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B76E4" w:rsidRDefault="00EF077B">
      <w:pPr>
        <w:spacing w:after="160" w:line="360" w:lineRule="auto"/>
        <w:ind w:firstLine="284"/>
        <w:jc w:val="center"/>
        <w:rPr>
          <w:rFonts w:ascii="Arial Narrow" w:eastAsia="Arial Narrow" w:hAnsi="Arial Narrow" w:cs="Arial Narrow"/>
          <w:sz w:val="36"/>
          <w:szCs w:val="36"/>
        </w:rPr>
      </w:pPr>
      <w:r>
        <w:rPr>
          <w:rFonts w:ascii="Arial Narrow" w:eastAsia="Arial Narrow" w:hAnsi="Arial Narrow" w:cs="Arial Narrow"/>
          <w:sz w:val="48"/>
          <w:szCs w:val="48"/>
        </w:rPr>
        <w:t>Universidad de Sevilla</w:t>
      </w:r>
      <w:r>
        <w:rPr>
          <w:rFonts w:ascii="Arial Narrow" w:eastAsia="Arial Narrow" w:hAnsi="Arial Narrow" w:cs="Arial Narrow"/>
          <w:sz w:val="48"/>
          <w:szCs w:val="48"/>
        </w:rPr>
        <w:br/>
      </w:r>
      <w:r>
        <w:rPr>
          <w:rFonts w:ascii="Arial Narrow" w:eastAsia="Arial Narrow" w:hAnsi="Arial Narrow" w:cs="Arial Narrow"/>
          <w:sz w:val="36"/>
          <w:szCs w:val="36"/>
        </w:rPr>
        <w:t>Escuela Técnica Superior de Ingeniería Informática</w:t>
      </w:r>
    </w:p>
    <w:p w:rsidR="003B76E4" w:rsidRDefault="00EF077B" w:rsidP="654951F8">
      <w:pPr>
        <w:spacing w:line="360" w:lineRule="auto"/>
        <w:ind w:firstLine="284"/>
        <w:jc w:val="center"/>
        <w:rPr>
          <w:rFonts w:ascii="Arial Narrow" w:eastAsia="Arial Narrow" w:hAnsi="Arial Narrow" w:cs="Arial Narrow"/>
          <w:b/>
          <w:bCs/>
          <w:sz w:val="48"/>
          <w:szCs w:val="48"/>
          <w:lang w:val="es-ES"/>
        </w:rPr>
      </w:pPr>
      <w:r w:rsidRPr="654951F8">
        <w:rPr>
          <w:rFonts w:ascii="Arial Narrow" w:eastAsia="Arial Narrow" w:hAnsi="Arial Narrow" w:cs="Arial Narrow"/>
          <w:b/>
          <w:bCs/>
          <w:sz w:val="48"/>
          <w:szCs w:val="48"/>
          <w:lang w:val="es-ES"/>
        </w:rPr>
        <w:t>Analysis Report</w:t>
      </w:r>
    </w:p>
    <w:p w:rsidR="003B76E4" w:rsidRDefault="003B76E4">
      <w:pPr>
        <w:spacing w:line="360" w:lineRule="auto"/>
        <w:ind w:firstLine="284"/>
        <w:jc w:val="center"/>
        <w:rPr>
          <w:rFonts w:ascii="Arial Narrow" w:eastAsia="Arial Narrow" w:hAnsi="Arial Narrow" w:cs="Arial Narrow"/>
          <w:b/>
          <w:sz w:val="48"/>
          <w:szCs w:val="48"/>
        </w:rPr>
      </w:pPr>
    </w:p>
    <w:p w:rsidR="003B76E4" w:rsidRDefault="00EF077B">
      <w:pPr>
        <w:spacing w:after="160" w:line="360" w:lineRule="auto"/>
        <w:ind w:firstLine="284"/>
        <w:jc w:val="both"/>
        <w:rPr>
          <w:rFonts w:ascii="Arial Narrow" w:eastAsia="Arial Narrow" w:hAnsi="Arial Narrow" w:cs="Arial Narrow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2194560</wp:posOffset>
            </wp:positionH>
            <wp:positionV relativeFrom="paragraph">
              <wp:posOffset>9525</wp:posOffset>
            </wp:positionV>
            <wp:extent cx="1112520" cy="1112520"/>
            <wp:effectExtent l="0" t="0" r="0" b="0"/>
            <wp:wrapNone/>
            <wp:docPr id="2" name="image1.gif" descr="http://recursoshumanos.us.es/images/marca-dos-tintas_300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gif" descr="http://recursoshumanos.us.es/images/marca-dos-tintas_300.gif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2520" cy="1112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3B76E4" w:rsidRDefault="003B76E4">
      <w:pPr>
        <w:tabs>
          <w:tab w:val="left" w:pos="5103"/>
        </w:tabs>
        <w:spacing w:after="160" w:line="360" w:lineRule="auto"/>
        <w:jc w:val="center"/>
        <w:rPr>
          <w:rFonts w:ascii="Arial Narrow" w:eastAsia="Arial Narrow" w:hAnsi="Arial Narrow" w:cs="Arial Narrow"/>
          <w:sz w:val="32"/>
          <w:szCs w:val="32"/>
        </w:rPr>
      </w:pPr>
    </w:p>
    <w:p w:rsidR="003B76E4" w:rsidRDefault="003B76E4">
      <w:pPr>
        <w:tabs>
          <w:tab w:val="left" w:pos="5103"/>
        </w:tabs>
        <w:spacing w:after="160" w:line="360" w:lineRule="auto"/>
        <w:jc w:val="center"/>
        <w:rPr>
          <w:rFonts w:ascii="Arial Narrow" w:eastAsia="Arial Narrow" w:hAnsi="Arial Narrow" w:cs="Arial Narrow"/>
          <w:sz w:val="32"/>
          <w:szCs w:val="32"/>
        </w:rPr>
      </w:pPr>
    </w:p>
    <w:p w:rsidR="003B76E4" w:rsidRDefault="00EF077B">
      <w:pPr>
        <w:tabs>
          <w:tab w:val="left" w:pos="5103"/>
        </w:tabs>
        <w:spacing w:after="160" w:line="360" w:lineRule="auto"/>
        <w:jc w:val="center"/>
        <w:rPr>
          <w:rFonts w:ascii="Arial Narrow" w:eastAsia="Arial Narrow" w:hAnsi="Arial Narrow" w:cs="Arial Narrow"/>
          <w:sz w:val="32"/>
          <w:szCs w:val="32"/>
        </w:rPr>
      </w:pPr>
      <w:r>
        <w:rPr>
          <w:rFonts w:ascii="Arial Narrow" w:eastAsia="Arial Narrow" w:hAnsi="Arial Narrow" w:cs="Arial Narrow"/>
          <w:sz w:val="32"/>
          <w:szCs w:val="32"/>
        </w:rPr>
        <w:t>Grado en Ingeniería Informática – Ingeniería del Software</w:t>
      </w:r>
      <w:r>
        <w:rPr>
          <w:rFonts w:ascii="Arial Narrow" w:eastAsia="Arial Narrow" w:hAnsi="Arial Narrow" w:cs="Arial Narrow"/>
          <w:sz w:val="32"/>
          <w:szCs w:val="32"/>
        </w:rPr>
        <w:br/>
        <w:t>Diseño y Pruebas 2.</w:t>
      </w:r>
    </w:p>
    <w:p w:rsidR="003B76E4" w:rsidRDefault="00EF077B">
      <w:pPr>
        <w:tabs>
          <w:tab w:val="left" w:pos="5103"/>
        </w:tabs>
        <w:spacing w:after="160" w:line="360" w:lineRule="auto"/>
        <w:jc w:val="center"/>
      </w:pPr>
      <w:r>
        <w:rPr>
          <w:rFonts w:ascii="Arial Narrow" w:eastAsia="Arial Narrow" w:hAnsi="Arial Narrow" w:cs="Arial Narrow"/>
          <w:sz w:val="32"/>
          <w:szCs w:val="32"/>
        </w:rPr>
        <w:t>Curso 2024 – 2025</w:t>
      </w:r>
    </w:p>
    <w:p w:rsidR="003B76E4" w:rsidRDefault="003B76E4"/>
    <w:p w:rsidR="003B76E4" w:rsidRDefault="003B76E4"/>
    <w:p w:rsidR="003B76E4" w:rsidRDefault="00EF077B">
      <w:r>
        <w:t>Group:</w:t>
      </w:r>
      <w:r w:rsidR="00656A21">
        <w:t xml:space="preserve"> C0.52</w:t>
      </w:r>
    </w:p>
    <w:p w:rsidR="003B76E4" w:rsidRDefault="00EF077B" w:rsidP="7E093E81">
      <w:pPr>
        <w:rPr>
          <w:lang w:val="es-ES"/>
        </w:rPr>
      </w:pPr>
      <w:r w:rsidRPr="7E093E81">
        <w:rPr>
          <w:lang w:val="es-ES"/>
        </w:rPr>
        <w:t xml:space="preserve">Repository: </w:t>
      </w:r>
      <w:r w:rsidR="00656A21" w:rsidRPr="00656A21">
        <w:t>https://github.com/BVP2455/Acme-ANS-D01.git</w:t>
      </w:r>
    </w:p>
    <w:p w:rsidR="003B76E4" w:rsidRDefault="003B76E4"/>
    <w:p w:rsidR="003B76E4" w:rsidRDefault="00656A21">
      <w:r>
        <w:rPr>
          <w:lang w:val="es-ES"/>
        </w:rPr>
        <w:t>Student #4</w:t>
      </w:r>
    </w:p>
    <w:p w:rsidR="003B76E4" w:rsidRDefault="003B76E4"/>
    <w:p w:rsidR="003B76E4" w:rsidRDefault="00EF077B">
      <w:r w:rsidRPr="654951F8">
        <w:rPr>
          <w:lang w:val="es-ES"/>
        </w:rPr>
        <w:t xml:space="preserve">ID Number: </w:t>
      </w:r>
      <w:r w:rsidR="00656A21">
        <w:rPr>
          <w:lang w:val="es-ES"/>
        </w:rPr>
        <w:t>7787*****</w:t>
      </w:r>
    </w:p>
    <w:p w:rsidR="003B76E4" w:rsidRDefault="00EF077B">
      <w:r>
        <w:t>UVUS</w:t>
      </w:r>
      <w:r w:rsidR="00656A21">
        <w:t>: BPV2455</w:t>
      </w:r>
    </w:p>
    <w:p w:rsidR="003B76E4" w:rsidRDefault="00EF077B">
      <w:r w:rsidRPr="654951F8">
        <w:rPr>
          <w:lang w:val="es-ES"/>
        </w:rPr>
        <w:t xml:space="preserve">Name: </w:t>
      </w:r>
      <w:r w:rsidR="00656A21">
        <w:rPr>
          <w:lang w:val="es-ES"/>
        </w:rPr>
        <w:t>Martos Romero, Francisco Javier</w:t>
      </w:r>
    </w:p>
    <w:p w:rsidR="003B76E4" w:rsidRDefault="00EF077B">
      <w:r w:rsidRPr="63CEB981">
        <w:rPr>
          <w:lang w:val="es-ES"/>
        </w:rPr>
        <w:t xml:space="preserve">Roles: </w:t>
      </w:r>
      <w:r w:rsidR="00656A21">
        <w:rPr>
          <w:lang w:val="es-ES"/>
        </w:rPr>
        <w:t>Manager, developer</w:t>
      </w:r>
    </w:p>
    <w:p w:rsidR="003B76E4" w:rsidRDefault="00EF077B" w:rsidP="654951F8">
      <w:pPr>
        <w:rPr>
          <w:lang w:val="es-ES"/>
        </w:rPr>
      </w:pPr>
      <w:r w:rsidRPr="6E4973E3">
        <w:rPr>
          <w:lang w:val="es-ES"/>
        </w:rPr>
        <w:t xml:space="preserve">Date: February, </w:t>
      </w:r>
      <w:r w:rsidR="00656A21">
        <w:rPr>
          <w:lang w:val="es-ES"/>
        </w:rPr>
        <w:t>20</w:t>
      </w:r>
      <w:r w:rsidRPr="6E4973E3">
        <w:rPr>
          <w:lang w:val="es-ES"/>
        </w:rPr>
        <w:t>, 2025</w:t>
      </w:r>
      <w:r w:rsidRPr="6E4973E3">
        <w:rPr>
          <w:lang w:val="es-ES"/>
        </w:rPr>
        <w:br w:type="page"/>
      </w:r>
    </w:p>
    <w:p w:rsidR="003B76E4" w:rsidRDefault="003B76E4"/>
    <w:p w:rsidR="003B76E4" w:rsidRDefault="00EF077B">
      <w:pPr>
        <w:spacing w:after="160" w:line="360" w:lineRule="auto"/>
        <w:jc w:val="both"/>
        <w:rPr>
          <w:rFonts w:ascii="Arial Narrow" w:eastAsia="Arial Narrow" w:hAnsi="Arial Narrow" w:cs="Arial Narrow"/>
          <w:b/>
          <w:sz w:val="24"/>
          <w:szCs w:val="24"/>
        </w:rPr>
      </w:pPr>
      <w:r>
        <w:rPr>
          <w:rFonts w:ascii="Arial Narrow" w:eastAsia="Arial Narrow" w:hAnsi="Arial Narrow" w:cs="Arial Narrow"/>
          <w:b/>
          <w:sz w:val="24"/>
          <w:szCs w:val="24"/>
        </w:rPr>
        <w:t>Control de Versiones</w:t>
      </w:r>
    </w:p>
    <w:tbl>
      <w:tblPr>
        <w:tblStyle w:val="a"/>
        <w:tblW w:w="8784" w:type="dxa"/>
        <w:tblInd w:w="-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1540"/>
        <w:gridCol w:w="1278"/>
        <w:gridCol w:w="5966"/>
      </w:tblGrid>
      <w:tr w:rsidR="003B76E4" w:rsidTr="18C75551">
        <w:tc>
          <w:tcPr>
            <w:tcW w:w="1540" w:type="dxa"/>
            <w:shd w:val="clear" w:color="auto" w:fill="D9D9D9" w:themeFill="background1" w:themeFillShade="D9"/>
          </w:tcPr>
          <w:p w:rsidR="003B76E4" w:rsidRDefault="00EF077B">
            <w:pPr>
              <w:jc w:val="both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Fecha</w:t>
            </w:r>
          </w:p>
        </w:tc>
        <w:tc>
          <w:tcPr>
            <w:tcW w:w="1278" w:type="dxa"/>
            <w:shd w:val="clear" w:color="auto" w:fill="D9D9D9" w:themeFill="background1" w:themeFillShade="D9"/>
          </w:tcPr>
          <w:p w:rsidR="003B76E4" w:rsidRDefault="00EF077B">
            <w:pPr>
              <w:jc w:val="both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Versión</w:t>
            </w:r>
          </w:p>
        </w:tc>
        <w:tc>
          <w:tcPr>
            <w:tcW w:w="5966" w:type="dxa"/>
            <w:shd w:val="clear" w:color="auto" w:fill="D9D9D9" w:themeFill="background1" w:themeFillShade="D9"/>
          </w:tcPr>
          <w:p w:rsidR="003B76E4" w:rsidRDefault="00EF077B">
            <w:pPr>
              <w:jc w:val="both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Descripción</w:t>
            </w:r>
          </w:p>
        </w:tc>
      </w:tr>
      <w:tr w:rsidR="003B76E4" w:rsidTr="18C75551">
        <w:tc>
          <w:tcPr>
            <w:tcW w:w="1540" w:type="dxa"/>
          </w:tcPr>
          <w:p w:rsidR="003B76E4" w:rsidRDefault="00656A21">
            <w:pPr>
              <w:jc w:val="both"/>
              <w:rPr>
                <w:rFonts w:ascii="Arial Narrow" w:eastAsia="Arial Narrow" w:hAnsi="Arial Narrow" w:cs="Arial Narrow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</w:t>
            </w:r>
            <w:r w:rsidR="00EF077B" w:rsidRPr="18C75551">
              <w:rPr>
                <w:rFonts w:ascii="Arial Narrow" w:eastAsia="Arial Narrow" w:hAnsi="Arial Narrow" w:cs="Arial Narrow"/>
                <w:sz w:val="24"/>
                <w:szCs w:val="24"/>
              </w:rPr>
              <w:t>/02/2025</w:t>
            </w:r>
          </w:p>
        </w:tc>
        <w:tc>
          <w:tcPr>
            <w:tcW w:w="1278" w:type="dxa"/>
          </w:tcPr>
          <w:p w:rsidR="003B76E4" w:rsidRDefault="00EF077B">
            <w:pPr>
              <w:jc w:val="both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v1.0.0</w:t>
            </w:r>
          </w:p>
        </w:tc>
        <w:tc>
          <w:tcPr>
            <w:tcW w:w="5966" w:type="dxa"/>
          </w:tcPr>
          <w:p w:rsidR="003B76E4" w:rsidRDefault="00656A21">
            <w:pPr>
              <w:jc w:val="both"/>
              <w:rPr>
                <w:rFonts w:ascii="Arial Narrow" w:eastAsia="Arial Narrow" w:hAnsi="Arial Narrow" w:cs="Arial Narrow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Análisis del Deriverable D01</w:t>
            </w:r>
            <w:r w:rsidR="00EF077B">
              <w:rPr>
                <w:rFonts w:ascii="Arial Narrow" w:eastAsia="Arial Narrow" w:hAnsi="Arial Narrow" w:cs="Arial Narrow"/>
                <w:sz w:val="24"/>
                <w:szCs w:val="24"/>
              </w:rPr>
              <w:t>.</w:t>
            </w:r>
          </w:p>
        </w:tc>
      </w:tr>
      <w:tr w:rsidR="003B76E4" w:rsidTr="18C75551">
        <w:tc>
          <w:tcPr>
            <w:tcW w:w="1540" w:type="dxa"/>
          </w:tcPr>
          <w:p w:rsidR="003B76E4" w:rsidRDefault="003B76E4">
            <w:pPr>
              <w:jc w:val="both"/>
              <w:rPr>
                <w:rFonts w:ascii="Arial Narrow" w:eastAsia="Arial Narrow" w:hAnsi="Arial Narrow" w:cs="Arial Narrow"/>
              </w:rPr>
            </w:pPr>
          </w:p>
        </w:tc>
        <w:tc>
          <w:tcPr>
            <w:tcW w:w="1278" w:type="dxa"/>
          </w:tcPr>
          <w:p w:rsidR="003B76E4" w:rsidRDefault="003B76E4">
            <w:pPr>
              <w:jc w:val="both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5966" w:type="dxa"/>
          </w:tcPr>
          <w:p w:rsidR="003B76E4" w:rsidRDefault="003B76E4">
            <w:pPr>
              <w:jc w:val="both"/>
              <w:rPr>
                <w:rFonts w:ascii="Arial Narrow" w:eastAsia="Arial Narrow" w:hAnsi="Arial Narrow" w:cs="Arial Narrow"/>
              </w:rPr>
            </w:pPr>
          </w:p>
        </w:tc>
      </w:tr>
      <w:tr w:rsidR="003B76E4" w:rsidTr="18C75551">
        <w:tc>
          <w:tcPr>
            <w:tcW w:w="1540" w:type="dxa"/>
          </w:tcPr>
          <w:p w:rsidR="003B76E4" w:rsidRDefault="003B76E4">
            <w:pPr>
              <w:jc w:val="both"/>
              <w:rPr>
                <w:rFonts w:ascii="Arial Narrow" w:eastAsia="Arial Narrow" w:hAnsi="Arial Narrow" w:cs="Arial Narrow"/>
              </w:rPr>
            </w:pPr>
          </w:p>
        </w:tc>
        <w:tc>
          <w:tcPr>
            <w:tcW w:w="1278" w:type="dxa"/>
          </w:tcPr>
          <w:p w:rsidR="003B76E4" w:rsidRDefault="003B76E4">
            <w:pPr>
              <w:jc w:val="both"/>
              <w:rPr>
                <w:rFonts w:ascii="Arial Narrow" w:eastAsia="Arial Narrow" w:hAnsi="Arial Narrow" w:cs="Arial Narrow"/>
              </w:rPr>
            </w:pPr>
          </w:p>
        </w:tc>
        <w:tc>
          <w:tcPr>
            <w:tcW w:w="5966" w:type="dxa"/>
          </w:tcPr>
          <w:p w:rsidR="003B76E4" w:rsidRDefault="003B76E4">
            <w:pPr>
              <w:jc w:val="both"/>
              <w:rPr>
                <w:rFonts w:ascii="Arial Narrow" w:eastAsia="Arial Narrow" w:hAnsi="Arial Narrow" w:cs="Arial Narrow"/>
              </w:rPr>
            </w:pPr>
          </w:p>
        </w:tc>
      </w:tr>
      <w:tr w:rsidR="003B76E4" w:rsidTr="18C75551">
        <w:tc>
          <w:tcPr>
            <w:tcW w:w="1540" w:type="dxa"/>
          </w:tcPr>
          <w:p w:rsidR="003B76E4" w:rsidRDefault="003B76E4">
            <w:pPr>
              <w:jc w:val="both"/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1278" w:type="dxa"/>
          </w:tcPr>
          <w:p w:rsidR="003B76E4" w:rsidRDefault="003B76E4">
            <w:pPr>
              <w:jc w:val="both"/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5966" w:type="dxa"/>
          </w:tcPr>
          <w:p w:rsidR="003B76E4" w:rsidRDefault="003B76E4">
            <w:pPr>
              <w:jc w:val="both"/>
              <w:rPr>
                <w:rFonts w:ascii="Arial Narrow" w:eastAsia="Arial Narrow" w:hAnsi="Arial Narrow" w:cs="Arial Narrow"/>
                <w:b/>
              </w:rPr>
            </w:pPr>
          </w:p>
        </w:tc>
      </w:tr>
    </w:tbl>
    <w:p w:rsidR="003B76E4" w:rsidRDefault="003B76E4">
      <w:pPr>
        <w:spacing w:after="160" w:line="360" w:lineRule="auto"/>
        <w:rPr>
          <w:rFonts w:ascii="Arial Narrow" w:eastAsia="Arial Narrow" w:hAnsi="Arial Narrow" w:cs="Arial Narrow"/>
        </w:rPr>
        <w:sectPr w:rsidR="003B76E4">
          <w:headerReference w:type="default" r:id="rId8"/>
          <w:footerReference w:type="default" r:id="rId9"/>
          <w:headerReference w:type="first" r:id="rId10"/>
          <w:footerReference w:type="first" r:id="rId11"/>
          <w:pgSz w:w="11909" w:h="16834"/>
          <w:pgMar w:top="1440" w:right="1440" w:bottom="1440" w:left="1440" w:header="720" w:footer="720" w:gutter="0"/>
          <w:pgNumType w:start="1"/>
          <w:cols w:space="720"/>
          <w:titlePg/>
        </w:sectPr>
      </w:pPr>
    </w:p>
    <w:p w:rsidR="003B76E4" w:rsidRDefault="003B76E4">
      <w:pPr>
        <w:spacing w:after="160" w:line="360" w:lineRule="auto"/>
        <w:jc w:val="both"/>
        <w:rPr>
          <w:rFonts w:ascii="Arial Narrow" w:eastAsia="Arial Narrow" w:hAnsi="Arial Narrow" w:cs="Arial Narrow"/>
          <w:b/>
          <w:sz w:val="24"/>
          <w:szCs w:val="24"/>
        </w:rPr>
      </w:pPr>
    </w:p>
    <w:sdt>
      <w:sdtPr>
        <w:id w:val="2158549"/>
        <w:docPartObj>
          <w:docPartGallery w:val="Table of Contents"/>
          <w:docPartUnique/>
        </w:docPartObj>
      </w:sdtPr>
      <w:sdtEndPr>
        <w:rPr>
          <w:rFonts w:ascii="Arial" w:eastAsia="Arial" w:hAnsi="Arial" w:cs="Arial"/>
          <w:b w:val="0"/>
          <w:bCs w:val="0"/>
          <w:color w:val="auto"/>
          <w:sz w:val="22"/>
          <w:szCs w:val="22"/>
          <w:lang w:eastAsia="ja-JP"/>
        </w:rPr>
      </w:sdtEndPr>
      <w:sdtContent>
        <w:p w:rsidR="00656A21" w:rsidRDefault="00656A21">
          <w:pPr>
            <w:pStyle w:val="TtulodeTDC"/>
          </w:pPr>
          <w:r>
            <w:t>Contenido</w:t>
          </w:r>
        </w:p>
        <w:p w:rsidR="00656A21" w:rsidRDefault="00656A21">
          <w:pPr>
            <w:pStyle w:val="TDC1"/>
            <w:tabs>
              <w:tab w:val="left" w:pos="440"/>
              <w:tab w:val="right" w:leader="dot" w:pos="8497"/>
            </w:tabs>
            <w:rPr>
              <w:noProof/>
            </w:rPr>
          </w:pPr>
          <w:r>
            <w:rPr>
              <w:lang w:val="es-ES"/>
            </w:rPr>
            <w:fldChar w:fldCharType="begin"/>
          </w:r>
          <w:r>
            <w:rPr>
              <w:lang w:val="es-ES"/>
            </w:rPr>
            <w:instrText xml:space="preserve"> TOC \o "1-3" \h \z \u </w:instrText>
          </w:r>
          <w:r>
            <w:rPr>
              <w:lang w:val="es-ES"/>
            </w:rPr>
            <w:fldChar w:fldCharType="separate"/>
          </w:r>
          <w:hyperlink w:anchor="_Toc190981622" w:history="1">
            <w:r w:rsidRPr="00270D8D">
              <w:rPr>
                <w:rStyle w:val="Hipervnculo"/>
                <w:noProof/>
              </w:rPr>
              <w:t>1.</w:t>
            </w:r>
            <w:r>
              <w:rPr>
                <w:noProof/>
              </w:rPr>
              <w:tab/>
            </w:r>
            <w:r w:rsidRPr="00270D8D">
              <w:rPr>
                <w:rStyle w:val="Hipervnculo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_Toc190981622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5460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6A21" w:rsidRDefault="00656A21">
          <w:pPr>
            <w:pStyle w:val="TDC1"/>
            <w:tabs>
              <w:tab w:val="right" w:leader="dot" w:pos="8497"/>
            </w:tabs>
            <w:rPr>
              <w:noProof/>
            </w:rPr>
          </w:pPr>
          <w:hyperlink w:anchor="_Toc190981623" w:history="1">
            <w:r w:rsidRPr="00270D8D">
              <w:rPr>
                <w:rStyle w:val="Hipervnculo"/>
                <w:noProof/>
              </w:rPr>
              <w:t>2. Descripción general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_Toc190981623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5460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6A21" w:rsidRDefault="00656A21">
          <w:pPr>
            <w:pStyle w:val="TDC1"/>
            <w:tabs>
              <w:tab w:val="right" w:leader="dot" w:pos="8497"/>
            </w:tabs>
            <w:rPr>
              <w:noProof/>
            </w:rPr>
          </w:pPr>
          <w:hyperlink w:anchor="_Toc190981624" w:history="1">
            <w:r w:rsidRPr="00270D8D">
              <w:rPr>
                <w:rStyle w:val="Hipervnculo"/>
                <w:noProof/>
              </w:rPr>
              <w:t>3.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_Toc190981624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5460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6A21" w:rsidRDefault="00656A21">
          <w:pPr>
            <w:rPr>
              <w:lang w:val="es-ES"/>
            </w:rPr>
          </w:pPr>
          <w:r>
            <w:rPr>
              <w:lang w:val="es-ES"/>
            </w:rPr>
            <w:fldChar w:fldCharType="end"/>
          </w:r>
        </w:p>
      </w:sdtContent>
    </w:sdt>
    <w:p w:rsidR="003B76E4" w:rsidRDefault="00EF077B">
      <w:pPr>
        <w:tabs>
          <w:tab w:val="left" w:pos="3295"/>
        </w:tabs>
        <w:spacing w:after="160" w:line="360" w:lineRule="auto"/>
        <w:ind w:firstLine="284"/>
        <w:jc w:val="both"/>
      </w:pPr>
      <w:r>
        <w:br w:type="page"/>
      </w:r>
    </w:p>
    <w:p w:rsidR="003B76E4" w:rsidRDefault="00EF077B">
      <w:pPr>
        <w:pStyle w:val="Ttulo1"/>
        <w:numPr>
          <w:ilvl w:val="0"/>
          <w:numId w:val="3"/>
        </w:numPr>
        <w:tabs>
          <w:tab w:val="left" w:pos="3295"/>
        </w:tabs>
        <w:spacing w:after="160" w:line="360" w:lineRule="auto"/>
        <w:ind w:left="425"/>
        <w:jc w:val="both"/>
      </w:pPr>
      <w:bookmarkStart w:id="0" w:name="_Toc190981622"/>
      <w:r>
        <w:lastRenderedPageBreak/>
        <w:t>Introducción</w:t>
      </w:r>
      <w:bookmarkEnd w:id="0"/>
    </w:p>
    <w:p w:rsidR="00656A21" w:rsidRPr="00656A21" w:rsidRDefault="00656A21" w:rsidP="00656A21">
      <w:pPr>
        <w:pStyle w:val="NormalWeb"/>
        <w:jc w:val="both"/>
        <w:rPr>
          <w:rFonts w:ascii="Arial" w:hAnsi="Arial" w:cs="Arial"/>
        </w:rPr>
      </w:pPr>
      <w:r w:rsidRPr="00656A21">
        <w:rPr>
          <w:rFonts w:ascii="Arial" w:hAnsi="Arial" w:cs="Arial"/>
        </w:rPr>
        <w:t xml:space="preserve">Este informe presenta un análisis del estado actual del proyecto en relación con </w:t>
      </w:r>
      <w:r>
        <w:rPr>
          <w:rFonts w:ascii="Arial" w:hAnsi="Arial" w:cs="Arial"/>
        </w:rPr>
        <w:t>los requisitos obligatorios del</w:t>
      </w:r>
      <w:r w:rsidRPr="00656A21">
        <w:rPr>
          <w:rFonts w:ascii="Arial" w:hAnsi="Arial" w:cs="Arial"/>
        </w:rPr>
        <w:t xml:space="preserve"> Deliverable D01, correspondiente a la introducción del sistema desarrollado. Se evalúan los avances logrados, los problemas identificados y los posibles riesgos que podrían afectar el desarrollo futuro del proyecto. Además, se proporcionan recomendaciones para optimizar la gestión y el desarrollo.</w:t>
      </w:r>
    </w:p>
    <w:p w:rsidR="003B76E4" w:rsidRDefault="00EF077B">
      <w:pPr>
        <w:pStyle w:val="Ttulo1"/>
        <w:tabs>
          <w:tab w:val="left" w:pos="3295"/>
        </w:tabs>
        <w:spacing w:after="160" w:line="360" w:lineRule="auto"/>
        <w:jc w:val="both"/>
      </w:pPr>
      <w:bookmarkStart w:id="1" w:name="_Toc190981623"/>
      <w:r>
        <w:t>2. Descripción general del proyecto</w:t>
      </w:r>
      <w:bookmarkEnd w:id="1"/>
    </w:p>
    <w:p w:rsidR="003B76E4" w:rsidRDefault="00EF077B">
      <w:pPr>
        <w:tabs>
          <w:tab w:val="left" w:pos="3295"/>
        </w:tabs>
        <w:spacing w:after="160" w:line="360" w:lineRule="auto"/>
        <w:jc w:val="both"/>
      </w:pPr>
      <w:r>
        <w:rPr>
          <w:b/>
        </w:rPr>
        <w:t>Nombre del proyecto</w:t>
      </w:r>
      <w:r w:rsidR="00656A21">
        <w:t>: Acme-ANS</w:t>
      </w:r>
    </w:p>
    <w:p w:rsidR="003B76E4" w:rsidRDefault="00EF077B">
      <w:pPr>
        <w:tabs>
          <w:tab w:val="left" w:pos="3295"/>
        </w:tabs>
        <w:spacing w:after="160" w:line="360" w:lineRule="auto"/>
        <w:jc w:val="both"/>
      </w:pPr>
      <w:r w:rsidRPr="654951F8">
        <w:rPr>
          <w:b/>
          <w:bCs/>
          <w:lang w:val="es-ES"/>
        </w:rPr>
        <w:t>Propietario del proyecto</w:t>
      </w:r>
      <w:r w:rsidRPr="654951F8">
        <w:rPr>
          <w:lang w:val="es-ES"/>
        </w:rPr>
        <w:t>: Rafael Corchuelo</w:t>
      </w:r>
    </w:p>
    <w:p w:rsidR="003B76E4" w:rsidRDefault="00EF077B">
      <w:pPr>
        <w:tabs>
          <w:tab w:val="left" w:pos="3295"/>
        </w:tabs>
        <w:spacing w:after="160" w:line="360" w:lineRule="auto"/>
        <w:jc w:val="both"/>
      </w:pPr>
      <w:r>
        <w:rPr>
          <w:b/>
        </w:rPr>
        <w:t>Fecha de inicio del proyecto</w:t>
      </w:r>
      <w:r>
        <w:t>: 31 de enero de 2025</w:t>
      </w:r>
    </w:p>
    <w:p w:rsidR="003B76E4" w:rsidRDefault="00EF077B" w:rsidP="00656A21">
      <w:pPr>
        <w:tabs>
          <w:tab w:val="left" w:pos="3295"/>
        </w:tabs>
        <w:spacing w:after="160" w:line="360" w:lineRule="auto"/>
        <w:jc w:val="both"/>
      </w:pPr>
      <w:r>
        <w:rPr>
          <w:b/>
        </w:rPr>
        <w:t>Fecha de finalización prevista</w:t>
      </w:r>
      <w:r>
        <w:t>: 27 de mayo de 2025</w:t>
      </w:r>
    </w:p>
    <w:p w:rsidR="003B76E4" w:rsidRDefault="00656A21">
      <w:pPr>
        <w:pStyle w:val="Ttulo1"/>
        <w:tabs>
          <w:tab w:val="left" w:pos="3295"/>
        </w:tabs>
        <w:spacing w:after="160" w:line="360" w:lineRule="auto"/>
        <w:jc w:val="both"/>
      </w:pPr>
      <w:bookmarkStart w:id="2" w:name="_Toc190981624"/>
      <w:r>
        <w:t>3</w:t>
      </w:r>
      <w:r w:rsidR="00EF077B">
        <w:t>. Requisitos</w:t>
      </w:r>
      <w:bookmarkEnd w:id="2"/>
    </w:p>
    <w:p w:rsidR="00480ECF" w:rsidRDefault="00480ECF" w:rsidP="00480ECF">
      <w:pPr>
        <w:pStyle w:val="NormalWeb"/>
        <w:jc w:val="both"/>
        <w:rPr>
          <w:rFonts w:ascii="Arial" w:hAnsi="Arial" w:cs="Arial"/>
        </w:rPr>
      </w:pPr>
      <w:r w:rsidRPr="00480ECF">
        <w:rPr>
          <w:rFonts w:ascii="Arial" w:hAnsi="Arial" w:cs="Arial"/>
        </w:rPr>
        <w:t>A continuación, se presentan los registros de análisis relevantes, que incluyen una copia exacta del requisito analizado, las conclusiones del análisis y las decisiones tomadas para corregirlo, junto con un enlace a la validación realizada por un docente.</w:t>
      </w:r>
    </w:p>
    <w:p w:rsidR="00480ECF" w:rsidRDefault="00480ECF" w:rsidP="00480ECF">
      <w:pPr>
        <w:pStyle w:val="NormalWeb"/>
        <w:numPr>
          <w:ilvl w:val="0"/>
          <w:numId w:val="6"/>
        </w:numPr>
        <w:jc w:val="both"/>
        <w:rPr>
          <w:rFonts w:ascii="Arial" w:hAnsi="Arial" w:cs="Arial"/>
        </w:rPr>
      </w:pPr>
      <w:r w:rsidRPr="00480ECF">
        <w:rPr>
          <w:rFonts w:ascii="Arial" w:hAnsi="Arial" w:cs="Arial"/>
          <w:b/>
        </w:rPr>
        <w:t>Functional Requirement 1</w:t>
      </w:r>
      <w:r>
        <w:rPr>
          <w:rFonts w:ascii="Arial" w:hAnsi="Arial" w:cs="Arial"/>
        </w:rPr>
        <w:t>:</w:t>
      </w:r>
    </w:p>
    <w:p w:rsidR="00480ECF" w:rsidRPr="00480ECF" w:rsidRDefault="00480ECF" w:rsidP="00480ECF">
      <w:pPr>
        <w:pStyle w:val="NormalWeb"/>
        <w:numPr>
          <w:ilvl w:val="1"/>
          <w:numId w:val="6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Descripción del requisito: </w:t>
      </w:r>
      <w:r w:rsidRPr="00480ECF">
        <w:rPr>
          <w:rFonts w:ascii="Arial" w:hAnsi="Arial" w:cs="Arial"/>
          <w:i/>
        </w:rPr>
        <w:t>Modify the anonymous menu so that it shows an option that takes the browser to the home page of your favourite web site.  The title must read as follows: “</w:t>
      </w:r>
      <w:r w:rsidRPr="00480ECF">
        <w:rPr>
          <w:rFonts w:ascii="Cambria Math" w:hAnsi="Cambria Math" w:cs="Arial"/>
          <w:i/>
        </w:rPr>
        <w:t>〈</w:t>
      </w:r>
      <w:r w:rsidRPr="00480ECF">
        <w:rPr>
          <w:rFonts w:ascii="Arial" w:hAnsi="Arial" w:cs="Arial"/>
          <w:i/>
        </w:rPr>
        <w:t>id-number</w:t>
      </w:r>
      <w:r w:rsidRPr="00480ECF">
        <w:rPr>
          <w:rFonts w:ascii="Cambria Math" w:hAnsi="Cambria Math" w:cs="Arial"/>
          <w:i/>
        </w:rPr>
        <w:t>〉</w:t>
      </w:r>
      <w:r w:rsidRPr="00480ECF">
        <w:rPr>
          <w:rFonts w:ascii="Arial" w:hAnsi="Arial" w:cs="Arial"/>
          <w:i/>
        </w:rPr>
        <w:t xml:space="preserve">: </w:t>
      </w:r>
      <w:r w:rsidRPr="00480ECF">
        <w:rPr>
          <w:rFonts w:ascii="Cambria Math" w:hAnsi="Cambria Math" w:cs="Arial"/>
          <w:i/>
        </w:rPr>
        <w:t>〈</w:t>
      </w:r>
      <w:r w:rsidRPr="00480ECF">
        <w:rPr>
          <w:rFonts w:ascii="Arial" w:hAnsi="Arial" w:cs="Arial"/>
          <w:i/>
        </w:rPr>
        <w:t>surname</w:t>
      </w:r>
      <w:r w:rsidRPr="00480ECF">
        <w:rPr>
          <w:rFonts w:ascii="Cambria Math" w:hAnsi="Cambria Math" w:cs="Arial"/>
          <w:i/>
        </w:rPr>
        <w:t>〉</w:t>
      </w:r>
      <w:r w:rsidRPr="00480ECF">
        <w:rPr>
          <w:rFonts w:ascii="Arial" w:hAnsi="Arial" w:cs="Arial"/>
          <w:i/>
        </w:rPr>
        <w:t xml:space="preserve">, </w:t>
      </w:r>
      <w:r w:rsidRPr="00480ECF">
        <w:rPr>
          <w:rFonts w:ascii="Cambria Math" w:hAnsi="Cambria Math" w:cs="Arial"/>
          <w:i/>
        </w:rPr>
        <w:t>〈</w:t>
      </w:r>
      <w:r w:rsidRPr="00480ECF">
        <w:rPr>
          <w:rFonts w:ascii="Arial" w:hAnsi="Arial" w:cs="Arial"/>
          <w:i/>
        </w:rPr>
        <w:t>name</w:t>
      </w:r>
      <w:r w:rsidRPr="00480ECF">
        <w:rPr>
          <w:rFonts w:ascii="Cambria Math" w:hAnsi="Cambria Math" w:cs="Arial"/>
          <w:i/>
        </w:rPr>
        <w:t>〉</w:t>
      </w:r>
      <w:r w:rsidRPr="00480ECF">
        <w:rPr>
          <w:rFonts w:ascii="Arial" w:hAnsi="Arial" w:cs="Arial"/>
          <w:i/>
        </w:rPr>
        <w:t>”, where “</w:t>
      </w:r>
      <w:r w:rsidRPr="00480ECF">
        <w:rPr>
          <w:rFonts w:ascii="Cambria Math" w:hAnsi="Cambria Math" w:cs="Arial"/>
          <w:i/>
        </w:rPr>
        <w:t>〈</w:t>
      </w:r>
      <w:r w:rsidRPr="00480ECF">
        <w:rPr>
          <w:rFonts w:ascii="Arial" w:hAnsi="Arial" w:cs="Arial"/>
          <w:i/>
        </w:rPr>
        <w:t>id-number</w:t>
      </w:r>
      <w:r w:rsidRPr="00480ECF">
        <w:rPr>
          <w:rFonts w:ascii="Cambria Math" w:hAnsi="Cambria Math" w:cs="Arial"/>
          <w:i/>
        </w:rPr>
        <w:t>〉</w:t>
      </w:r>
      <w:r w:rsidRPr="00480ECF">
        <w:rPr>
          <w:rFonts w:ascii="Arial" w:hAnsi="Arial" w:cs="Arial"/>
          <w:i/>
        </w:rPr>
        <w:t>” denotes your DNI, NIE, or passport number, “</w:t>
      </w:r>
      <w:r w:rsidRPr="00480ECF">
        <w:rPr>
          <w:rFonts w:ascii="Cambria Math" w:hAnsi="Cambria Math" w:cs="Arial"/>
          <w:i/>
        </w:rPr>
        <w:t>〈</w:t>
      </w:r>
      <w:r w:rsidRPr="00480ECF">
        <w:rPr>
          <w:rFonts w:ascii="Arial" w:hAnsi="Arial" w:cs="Arial"/>
          <w:i/>
        </w:rPr>
        <w:t>surname</w:t>
      </w:r>
      <w:r w:rsidRPr="00480ECF">
        <w:rPr>
          <w:rFonts w:ascii="Cambria Math" w:hAnsi="Cambria Math" w:cs="Arial"/>
          <w:i/>
        </w:rPr>
        <w:t>〉</w:t>
      </w:r>
      <w:r w:rsidRPr="00480ECF">
        <w:rPr>
          <w:rFonts w:ascii="Arial" w:hAnsi="Arial" w:cs="Arial"/>
          <w:i/>
        </w:rPr>
        <w:t>” denotes your surname/s, and “</w:t>
      </w:r>
      <w:r w:rsidRPr="00480ECF">
        <w:rPr>
          <w:rFonts w:ascii="Cambria Math" w:hAnsi="Cambria Math" w:cs="Arial"/>
          <w:i/>
        </w:rPr>
        <w:t>〈</w:t>
      </w:r>
      <w:r w:rsidRPr="00480ECF">
        <w:rPr>
          <w:rFonts w:ascii="Arial" w:hAnsi="Arial" w:cs="Arial"/>
          <w:i/>
        </w:rPr>
        <w:t>name</w:t>
      </w:r>
      <w:r w:rsidRPr="00480ECF">
        <w:rPr>
          <w:rFonts w:ascii="Cambria Math" w:hAnsi="Cambria Math" w:cs="Arial"/>
          <w:i/>
        </w:rPr>
        <w:t>〉</w:t>
      </w:r>
      <w:r w:rsidRPr="00480ECF">
        <w:rPr>
          <w:rFonts w:ascii="Arial" w:hAnsi="Arial" w:cs="Arial"/>
          <w:i/>
        </w:rPr>
        <w:t>” denotes your name/s.</w:t>
      </w:r>
    </w:p>
    <w:p w:rsidR="00480ECF" w:rsidRDefault="00480ECF" w:rsidP="00480ECF">
      <w:pPr>
        <w:pStyle w:val="NormalWeb"/>
        <w:numPr>
          <w:ilvl w:val="1"/>
          <w:numId w:val="6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Análisis del requisito:</w:t>
      </w:r>
    </w:p>
    <w:p w:rsidR="00480ECF" w:rsidRPr="00480ECF" w:rsidRDefault="00480ECF" w:rsidP="00480ECF">
      <w:pPr>
        <w:pStyle w:val="NormalWeb"/>
        <w:numPr>
          <w:ilvl w:val="2"/>
          <w:numId w:val="6"/>
        </w:numPr>
        <w:jc w:val="both"/>
        <w:rPr>
          <w:rFonts w:ascii="Arial" w:hAnsi="Arial" w:cs="Arial"/>
        </w:rPr>
      </w:pPr>
      <w:r w:rsidRPr="00480ECF">
        <w:rPr>
          <w:rFonts w:ascii="Arial" w:hAnsi="Arial" w:cs="Arial"/>
        </w:rPr>
        <w:t>Se verificó que la estructura del título sigue la especificación requerida en los lineamientos del proyecto.</w:t>
      </w:r>
    </w:p>
    <w:p w:rsidR="00480ECF" w:rsidRPr="00480ECF" w:rsidRDefault="00480ECF" w:rsidP="00480ECF">
      <w:pPr>
        <w:pStyle w:val="NormalWeb"/>
        <w:numPr>
          <w:ilvl w:val="2"/>
          <w:numId w:val="6"/>
        </w:numPr>
        <w:jc w:val="both"/>
        <w:rPr>
          <w:rFonts w:ascii="Arial" w:hAnsi="Arial" w:cs="Arial"/>
        </w:rPr>
      </w:pPr>
      <w:r w:rsidRPr="00480ECF">
        <w:rPr>
          <w:rFonts w:ascii="Arial" w:hAnsi="Arial" w:cs="Arial"/>
        </w:rPr>
        <w:t>Se realizaron pruebas para comprobar que el enlace redirige correctamente a la página principal especificada.</w:t>
      </w:r>
    </w:p>
    <w:p w:rsidR="00480ECF" w:rsidRDefault="00480ECF" w:rsidP="00480ECF">
      <w:pPr>
        <w:pStyle w:val="NormalWeb"/>
        <w:numPr>
          <w:ilvl w:val="2"/>
          <w:numId w:val="6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Se comprobó que el requisito cumplía con las expectativas previstas.</w:t>
      </w:r>
    </w:p>
    <w:p w:rsidR="00480ECF" w:rsidRDefault="00480ECF" w:rsidP="00480ECF">
      <w:pPr>
        <w:pStyle w:val="NormalWeb"/>
        <w:numPr>
          <w:ilvl w:val="1"/>
          <w:numId w:val="6"/>
        </w:numPr>
      </w:pPr>
      <w:r>
        <w:rPr>
          <w:rFonts w:ascii="Arial" w:hAnsi="Arial" w:cs="Arial"/>
        </w:rPr>
        <w:lastRenderedPageBreak/>
        <w:t>Conclusión del requisito:</w:t>
      </w:r>
      <w:r w:rsidRPr="00480ECF">
        <w:t xml:space="preserve"> </w:t>
      </w:r>
      <w:r w:rsidRPr="00480ECF">
        <w:rPr>
          <w:rFonts w:ascii="Arial" w:hAnsi="Arial" w:cs="Arial"/>
        </w:rPr>
        <w:t>El requisito ha sido implementado de manera efectiva y cumple con los lineamientos del proyecto.</w:t>
      </w:r>
    </w:p>
    <w:p w:rsidR="00480ECF" w:rsidRDefault="00480ECF" w:rsidP="00480ECF">
      <w:pPr>
        <w:pStyle w:val="NormalWeb"/>
        <w:numPr>
          <w:ilvl w:val="1"/>
          <w:numId w:val="6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Validación del tutor: Pendiente.</w:t>
      </w:r>
    </w:p>
    <w:p w:rsidR="00480ECF" w:rsidRDefault="00480ECF" w:rsidP="00480ECF">
      <w:pPr>
        <w:pStyle w:val="NormalWeb"/>
        <w:jc w:val="both"/>
        <w:rPr>
          <w:rFonts w:ascii="Arial" w:hAnsi="Arial" w:cs="Arial"/>
        </w:rPr>
      </w:pPr>
    </w:p>
    <w:p w:rsidR="00480ECF" w:rsidRDefault="00554607" w:rsidP="00554607">
      <w:pPr>
        <w:pStyle w:val="NormalWeb"/>
        <w:numPr>
          <w:ilvl w:val="0"/>
          <w:numId w:val="6"/>
        </w:numPr>
        <w:jc w:val="both"/>
        <w:rPr>
          <w:rFonts w:ascii="Arial" w:hAnsi="Arial" w:cs="Arial"/>
          <w:b/>
        </w:rPr>
      </w:pPr>
      <w:r w:rsidRPr="00554607">
        <w:rPr>
          <w:rFonts w:ascii="Arial" w:hAnsi="Arial" w:cs="Arial"/>
          <w:b/>
        </w:rPr>
        <w:t>Managerial Requirement 2:</w:t>
      </w:r>
    </w:p>
    <w:p w:rsidR="00554607" w:rsidRPr="00554607" w:rsidRDefault="00554607" w:rsidP="00554607">
      <w:pPr>
        <w:pStyle w:val="NormalWeb"/>
        <w:numPr>
          <w:ilvl w:val="1"/>
          <w:numId w:val="6"/>
        </w:num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 xml:space="preserve">Descripción del requisito: </w:t>
      </w:r>
      <w:r w:rsidRPr="00554607">
        <w:rPr>
          <w:rFonts w:ascii="Arial" w:hAnsi="Arial" w:cs="Arial"/>
          <w:i/>
        </w:rPr>
        <w:t>Provide a link to your planning dashboard in GitHub to review the tasks, their current status, and your schedule.</w:t>
      </w:r>
    </w:p>
    <w:p w:rsidR="00554607" w:rsidRPr="00554607" w:rsidRDefault="00554607" w:rsidP="00554607">
      <w:pPr>
        <w:pStyle w:val="NormalWeb"/>
        <w:numPr>
          <w:ilvl w:val="1"/>
          <w:numId w:val="6"/>
        </w:num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 xml:space="preserve">Análisis del requisito: </w:t>
      </w:r>
    </w:p>
    <w:p w:rsidR="00554607" w:rsidRPr="00554607" w:rsidRDefault="00554607" w:rsidP="00554607">
      <w:pPr>
        <w:pStyle w:val="NormalWeb"/>
        <w:numPr>
          <w:ilvl w:val="2"/>
          <w:numId w:val="6"/>
        </w:numPr>
        <w:rPr>
          <w:rFonts w:ascii="Arial" w:hAnsi="Arial" w:cs="Arial"/>
        </w:rPr>
      </w:pPr>
      <w:r w:rsidRPr="00554607">
        <w:rPr>
          <w:rFonts w:ascii="Arial" w:hAnsi="Arial" w:cs="Arial"/>
        </w:rPr>
        <w:t>Se confirmó que el enlace al tablero de planificación está disponible y accesi</w:t>
      </w:r>
      <w:r>
        <w:rPr>
          <w:rFonts w:ascii="Arial" w:hAnsi="Arial" w:cs="Arial"/>
        </w:rPr>
        <w:t>ble para los miembros del equipo</w:t>
      </w:r>
      <w:r w:rsidRPr="00554607">
        <w:rPr>
          <w:rFonts w:ascii="Arial" w:hAnsi="Arial" w:cs="Arial"/>
        </w:rPr>
        <w:t>.</w:t>
      </w:r>
    </w:p>
    <w:p w:rsidR="00554607" w:rsidRDefault="00554607" w:rsidP="00554607">
      <w:pPr>
        <w:pStyle w:val="NormalWeb"/>
        <w:numPr>
          <w:ilvl w:val="2"/>
          <w:numId w:val="6"/>
        </w:numPr>
        <w:jc w:val="both"/>
        <w:rPr>
          <w:rFonts w:ascii="Arial" w:hAnsi="Arial" w:cs="Arial"/>
        </w:rPr>
      </w:pPr>
      <w:r w:rsidRPr="00554607">
        <w:rPr>
          <w:rFonts w:ascii="Arial" w:hAnsi="Arial" w:cs="Arial"/>
        </w:rPr>
        <w:t>Se confirmó la correcta disposición del tablero.</w:t>
      </w:r>
    </w:p>
    <w:p w:rsidR="00554607" w:rsidRPr="00554607" w:rsidRDefault="00554607" w:rsidP="00554607">
      <w:pPr>
        <w:pStyle w:val="NormalWeb"/>
        <w:numPr>
          <w:ilvl w:val="1"/>
          <w:numId w:val="6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Conclusión del requisito:</w:t>
      </w:r>
      <w:r w:rsidRPr="00554607">
        <w:t xml:space="preserve"> </w:t>
      </w:r>
      <w:r w:rsidRPr="00554607">
        <w:rPr>
          <w:rFonts w:ascii="Arial" w:hAnsi="Arial" w:cs="Arial"/>
        </w:rPr>
        <w:t>El tablero de planificación ha sido implementado, pero requiere actualización periódica para ser más efectivo en la gestión del proyecto.</w:t>
      </w:r>
    </w:p>
    <w:p w:rsidR="00554607" w:rsidRPr="00554607" w:rsidRDefault="00554607" w:rsidP="00554607">
      <w:pPr>
        <w:pStyle w:val="NormalWeb"/>
        <w:numPr>
          <w:ilvl w:val="1"/>
          <w:numId w:val="6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Validación del tutor: Pendiente.</w:t>
      </w:r>
    </w:p>
    <w:p w:rsidR="00480ECF" w:rsidRDefault="00480ECF" w:rsidP="00480ECF">
      <w:pPr>
        <w:pStyle w:val="NormalWeb"/>
        <w:ind w:left="1800"/>
        <w:jc w:val="both"/>
        <w:rPr>
          <w:rFonts w:ascii="Arial" w:hAnsi="Arial" w:cs="Arial"/>
        </w:rPr>
      </w:pPr>
    </w:p>
    <w:p w:rsidR="00480ECF" w:rsidRPr="00480ECF" w:rsidRDefault="00480ECF" w:rsidP="00480ECF">
      <w:pPr>
        <w:pStyle w:val="NormalWeb"/>
        <w:jc w:val="both"/>
        <w:rPr>
          <w:rFonts w:ascii="Arial" w:hAnsi="Arial" w:cs="Arial"/>
        </w:rPr>
      </w:pPr>
    </w:p>
    <w:p w:rsidR="003B76E4" w:rsidRDefault="003B76E4">
      <w:pPr>
        <w:tabs>
          <w:tab w:val="left" w:pos="3295"/>
        </w:tabs>
        <w:spacing w:after="160" w:line="360" w:lineRule="auto"/>
        <w:jc w:val="both"/>
      </w:pPr>
    </w:p>
    <w:sectPr w:rsidR="003B76E4" w:rsidSect="00C169BD">
      <w:type w:val="continuous"/>
      <w:pgSz w:w="11909" w:h="16834"/>
      <w:pgMar w:top="1417" w:right="1701" w:bottom="1417" w:left="1701" w:header="708" w:footer="708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A061F" w:rsidRDefault="008A061F">
      <w:pPr>
        <w:spacing w:line="240" w:lineRule="auto"/>
      </w:pPr>
      <w:r>
        <w:separator/>
      </w:r>
    </w:p>
  </w:endnote>
  <w:endnote w:type="continuationSeparator" w:id="1">
    <w:p w:rsidR="008A061F" w:rsidRDefault="008A061F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2AE60FA8-C31B-48AD-87E7-A0A5AACC141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EB31822-C6D4-4E13-AA08-1D7472A4E78D}"/>
    <w:embedBold r:id="rId3" w:fontKey="{F07C94D8-E88D-4C7F-8660-1D9C30301C85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4" w:fontKey="{FDE3EB81-19B1-41A0-833D-4DC907EBFEB9}"/>
    <w:embedBold r:id="rId5" w:fontKey="{FB44FAB1-ECF9-4C95-918D-3047A9071CA1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6" w:fontKey="{04F9B78D-F4FC-48BD-82A9-A47957FD40D5}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2C3728DF-37EB-4F3B-B375-FE9813C7C5AE}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B76E4" w:rsidRDefault="00C169BD">
    <w:pPr>
      <w:jc w:val="right"/>
    </w:pPr>
    <w:r>
      <w:fldChar w:fldCharType="begin"/>
    </w:r>
    <w:r w:rsidR="00EF077B">
      <w:instrText>PAGE</w:instrText>
    </w:r>
    <w:r w:rsidR="00656A21">
      <w:fldChar w:fldCharType="separate"/>
    </w:r>
    <w:r w:rsidR="00554607">
      <w:rPr>
        <w:noProof/>
      </w:rPr>
      <w:t>2</w:t>
    </w:r>
    <w:r>
      <w:fldChar w:fldCharType="end"/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B76E4" w:rsidRDefault="003B76E4"/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A061F" w:rsidRDefault="008A061F">
      <w:pPr>
        <w:spacing w:line="240" w:lineRule="auto"/>
      </w:pPr>
      <w:r>
        <w:separator/>
      </w:r>
    </w:p>
  </w:footnote>
  <w:footnote w:type="continuationSeparator" w:id="1">
    <w:p w:rsidR="008A061F" w:rsidRDefault="008A061F">
      <w:pPr>
        <w:spacing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B76E4" w:rsidRDefault="003B76E4">
    <w:pPr>
      <w:widowControl w:val="0"/>
    </w:pPr>
  </w:p>
  <w:tbl>
    <w:tblPr>
      <w:tblStyle w:val="a0"/>
      <w:tblW w:w="8755" w:type="dxa"/>
      <w:tblInd w:w="-3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/>
    </w:tblPr>
    <w:tblGrid>
      <w:gridCol w:w="2263"/>
      <w:gridCol w:w="6492"/>
    </w:tblGrid>
    <w:tr w:rsidR="003B76E4" w:rsidTr="654951F8">
      <w:trPr>
        <w:trHeight w:val="1062"/>
      </w:trPr>
      <w:tc>
        <w:tcPr>
          <w:tcW w:w="2263" w:type="dxa"/>
          <w:vMerge w:val="restart"/>
          <w:vAlign w:val="center"/>
        </w:tcPr>
        <w:p w:rsidR="003B76E4" w:rsidRDefault="00EF077B">
          <w:pPr>
            <w:tabs>
              <w:tab w:val="center" w:pos="4252"/>
              <w:tab w:val="right" w:pos="8504"/>
            </w:tabs>
            <w:ind w:firstLine="284"/>
            <w:jc w:val="center"/>
          </w:pPr>
          <w:r>
            <w:rPr>
              <w:noProof/>
              <w:lang w:val="es-ES" w:eastAsia="es-ES"/>
            </w:rPr>
            <w:drawing>
              <wp:inline distT="0" distB="0" distL="0" distR="0">
                <wp:extent cx="852036" cy="783873"/>
                <wp:effectExtent l="0" t="0" r="0" b="0"/>
                <wp:docPr id="1" name="image2.jpg" descr="sevill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jpg" descr="seville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036" cy="7838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:rsidR="003B76E4" w:rsidRDefault="00EF077B">
          <w:pPr>
            <w:tabs>
              <w:tab w:val="center" w:pos="4252"/>
              <w:tab w:val="right" w:pos="8504"/>
            </w:tabs>
            <w:ind w:firstLine="284"/>
            <w:jc w:val="center"/>
          </w:pPr>
          <w:r>
            <w:t>Diseño y Pruebas 2</w:t>
          </w:r>
        </w:p>
        <w:p w:rsidR="003B76E4" w:rsidRDefault="654951F8">
          <w:pPr>
            <w:tabs>
              <w:tab w:val="center" w:pos="4252"/>
              <w:tab w:val="right" w:pos="8504"/>
            </w:tabs>
            <w:ind w:firstLine="284"/>
            <w:jc w:val="center"/>
          </w:pPr>
          <w:r w:rsidRPr="654951F8">
            <w:rPr>
              <w:lang w:val="es-ES"/>
            </w:rPr>
            <w:t>Analysis Report</w:t>
          </w:r>
        </w:p>
        <w:p w:rsidR="003B76E4" w:rsidRDefault="003B76E4">
          <w:pPr>
            <w:tabs>
              <w:tab w:val="center" w:pos="4252"/>
              <w:tab w:val="right" w:pos="8504"/>
            </w:tabs>
            <w:ind w:firstLine="284"/>
            <w:jc w:val="center"/>
            <w:rPr>
              <w:rFonts w:ascii="Arial Narrow" w:eastAsia="Arial Narrow" w:hAnsi="Arial Narrow" w:cs="Arial Narrow"/>
              <w:b/>
              <w:sz w:val="20"/>
              <w:szCs w:val="20"/>
            </w:rPr>
          </w:pPr>
        </w:p>
      </w:tc>
    </w:tr>
    <w:tr w:rsidR="003B76E4" w:rsidTr="654951F8">
      <w:trPr>
        <w:trHeight w:val="70"/>
      </w:trPr>
      <w:tc>
        <w:tcPr>
          <w:tcW w:w="2263" w:type="dxa"/>
          <w:vMerge/>
          <w:vAlign w:val="center"/>
        </w:tcPr>
        <w:p w:rsidR="003B76E4" w:rsidRDefault="003B76E4">
          <w:pPr>
            <w:widowControl w:val="0"/>
            <w:spacing w:line="276" w:lineRule="auto"/>
            <w:rPr>
              <w:rFonts w:ascii="Arial Narrow" w:eastAsia="Arial Narrow" w:hAnsi="Arial Narrow" w:cs="Arial Narrow"/>
              <w:b/>
              <w:sz w:val="20"/>
              <w:szCs w:val="20"/>
            </w:rPr>
          </w:pPr>
        </w:p>
      </w:tc>
      <w:tc>
        <w:tcPr>
          <w:tcW w:w="6492" w:type="dxa"/>
        </w:tcPr>
        <w:p w:rsidR="003B76E4" w:rsidRDefault="003B76E4">
          <w:pPr>
            <w:tabs>
              <w:tab w:val="center" w:pos="4252"/>
              <w:tab w:val="right" w:pos="8504"/>
              <w:tab w:val="left" w:pos="1590"/>
            </w:tabs>
            <w:jc w:val="center"/>
            <w:rPr>
              <w:rFonts w:ascii="Arial Narrow" w:eastAsia="Arial Narrow" w:hAnsi="Arial Narrow" w:cs="Arial Narrow"/>
              <w:b/>
            </w:rPr>
          </w:pPr>
        </w:p>
      </w:tc>
    </w:tr>
  </w:tbl>
  <w:p w:rsidR="003B76E4" w:rsidRDefault="003B76E4">
    <w:pPr>
      <w:tabs>
        <w:tab w:val="center" w:pos="4252"/>
        <w:tab w:val="right" w:pos="8504"/>
      </w:tabs>
      <w:spacing w:line="240" w:lineRule="auto"/>
      <w:ind w:firstLine="284"/>
      <w:jc w:val="both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B76E4" w:rsidRDefault="003B76E4"/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FC749D"/>
    <w:multiLevelType w:val="hybridMultilevel"/>
    <w:tmpl w:val="BC6400B4"/>
    <w:lvl w:ilvl="0" w:tplc="8D906D04">
      <w:start w:val="3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05F1494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nsid w:val="25321828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nsid w:val="400C4D4D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nsid w:val="5F1858DC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nsid w:val="7DDD5998"/>
    <w:multiLevelType w:val="hybridMultilevel"/>
    <w:tmpl w:val="3BA6D814"/>
    <w:lvl w:ilvl="0" w:tplc="B5564CC2">
      <w:start w:val="3"/>
      <w:numFmt w:val="bullet"/>
      <w:lvlText w:val="-"/>
      <w:lvlJc w:val="left"/>
      <w:pPr>
        <w:ind w:left="1080" w:hanging="360"/>
      </w:pPr>
      <w:rPr>
        <w:rFonts w:ascii="Arial" w:eastAsia="Times New Roman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4"/>
  </w:num>
  <w:num w:numId="5">
    <w:abstractNumId w:val="5"/>
  </w:num>
  <w:num w:numId="6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TrueTypeFonts/>
  <w:defaultTabStop w:val="720"/>
  <w:hyphenationZone w:val="425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3B76E4"/>
    <w:rsid w:val="003B76E4"/>
    <w:rsid w:val="00480ECF"/>
    <w:rsid w:val="00554607"/>
    <w:rsid w:val="00656A21"/>
    <w:rsid w:val="008A061F"/>
    <w:rsid w:val="009701B1"/>
    <w:rsid w:val="00C169BD"/>
    <w:rsid w:val="00EF077B"/>
    <w:rsid w:val="18C75551"/>
    <w:rsid w:val="3B501FD9"/>
    <w:rsid w:val="452D2080"/>
    <w:rsid w:val="51D5AE83"/>
    <w:rsid w:val="56871D8B"/>
    <w:rsid w:val="63CEB981"/>
    <w:rsid w:val="654951F8"/>
    <w:rsid w:val="6E4973E3"/>
    <w:rsid w:val="7E093E8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2"/>
        <w:szCs w:val="22"/>
        <w:lang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169BD"/>
  </w:style>
  <w:style w:type="paragraph" w:styleId="Ttulo1">
    <w:name w:val="heading 1"/>
    <w:basedOn w:val="Normal"/>
    <w:next w:val="Normal"/>
    <w:uiPriority w:val="9"/>
    <w:qFormat/>
    <w:rsid w:val="00C169BD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rsid w:val="00C169BD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rsid w:val="00C169BD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rsid w:val="00C169BD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rsid w:val="00C169BD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rsid w:val="00C169BD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rsid w:val="00C169BD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rsid w:val="00C169BD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rsid w:val="00C169BD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rsid w:val="00C169BD"/>
    <w:pPr>
      <w:spacing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0">
    <w:basedOn w:val="TableNormal"/>
    <w:rsid w:val="00C169BD"/>
    <w:pPr>
      <w:spacing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character" w:styleId="Hipervnculo">
    <w:name w:val="Hyperlink"/>
    <w:basedOn w:val="Fuentedeprrafopredeter"/>
    <w:uiPriority w:val="99"/>
    <w:unhideWhenUsed/>
    <w:rsid w:val="7E093E81"/>
    <w:rPr>
      <w:color w:val="0000FF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656A2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56A21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656A2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656A21"/>
    <w:pPr>
      <w:spacing w:before="480" w:after="0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s-ES" w:eastAsia="en-US"/>
    </w:rPr>
  </w:style>
  <w:style w:type="paragraph" w:styleId="TDC1">
    <w:name w:val="toc 1"/>
    <w:basedOn w:val="Normal"/>
    <w:next w:val="Normal"/>
    <w:autoRedefine/>
    <w:uiPriority w:val="39"/>
    <w:unhideWhenUsed/>
    <w:rsid w:val="00656A21"/>
    <w:pPr>
      <w:spacing w:after="10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30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1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8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8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37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6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5" Type="http://schemas.openxmlformats.org/officeDocument/2006/relationships/footnotes" Target="footnotes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4</Pages>
  <Words>479</Words>
  <Characters>2639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FRANCISCO JAVIER MARTOS MARTOS</cp:lastModifiedBy>
  <cp:revision>7</cp:revision>
  <dcterms:created xsi:type="dcterms:W3CDTF">2025-02-18T16:51:00Z</dcterms:created>
  <dcterms:modified xsi:type="dcterms:W3CDTF">2025-02-20T21:24:00Z</dcterms:modified>
</cp:coreProperties>
</file>